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6" w:type="dxa"/>
        <w:tblInd w:w="-658" w:type="dxa"/>
        <w:tblLook w:val="04A0" w:firstRow="1" w:lastRow="0" w:firstColumn="1" w:lastColumn="0" w:noHBand="0" w:noVBand="1"/>
      </w:tblPr>
      <w:tblGrid>
        <w:gridCol w:w="3443"/>
        <w:gridCol w:w="7213"/>
      </w:tblGrid>
      <w:tr w:rsidR="00F71433" w:rsidTr="00F71433">
        <w:trPr>
          <w:trHeight w:val="720"/>
        </w:trPr>
        <w:tc>
          <w:tcPr>
            <w:tcW w:w="3443" w:type="dxa"/>
          </w:tcPr>
          <w:p w:rsidR="00E700E7" w:rsidRDefault="00E700E7" w:rsidP="00E700E7">
            <w:r w:rsidRPr="004D3C14">
              <w:rPr>
                <w:b/>
              </w:rPr>
              <w:t>ALPHA GAMMA SIGMA</w:t>
            </w:r>
            <w:r>
              <w:rPr>
                <w:b/>
              </w:rPr>
              <w:t xml:space="preserve"> HONOR SOCIETY</w:t>
            </w:r>
          </w:p>
          <w:p w:rsidR="00F71433" w:rsidRPr="00F71433" w:rsidRDefault="00F71433" w:rsidP="00F71433">
            <w:pPr>
              <w:rPr>
                <w:b/>
              </w:rPr>
            </w:pPr>
          </w:p>
        </w:tc>
        <w:tc>
          <w:tcPr>
            <w:tcW w:w="7213" w:type="dxa"/>
          </w:tcPr>
          <w:p w:rsidR="00F71433" w:rsidRDefault="00E700E7" w:rsidP="00F71433">
            <w:r>
              <w:t>To promote academic excellence and community service.</w:t>
            </w:r>
          </w:p>
        </w:tc>
      </w:tr>
      <w:tr w:rsidR="004E7382" w:rsidTr="00F71433">
        <w:trPr>
          <w:trHeight w:val="720"/>
        </w:trPr>
        <w:tc>
          <w:tcPr>
            <w:tcW w:w="3443" w:type="dxa"/>
          </w:tcPr>
          <w:p w:rsidR="004E7382" w:rsidRDefault="004E7382" w:rsidP="00E700E7">
            <w:pPr>
              <w:rPr>
                <w:b/>
              </w:rPr>
            </w:pPr>
            <w:r>
              <w:rPr>
                <w:b/>
              </w:rPr>
              <w:t>AMP E-S</w:t>
            </w:r>
            <w:r w:rsidR="00982FE1">
              <w:rPr>
                <w:b/>
              </w:rPr>
              <w:t>PORTS</w:t>
            </w:r>
          </w:p>
          <w:p w:rsidR="004E7382" w:rsidRPr="004D3C14" w:rsidRDefault="004E7382" w:rsidP="00E700E7">
            <w:pPr>
              <w:rPr>
                <w:b/>
              </w:rPr>
            </w:pPr>
          </w:p>
        </w:tc>
        <w:tc>
          <w:tcPr>
            <w:tcW w:w="7213" w:type="dxa"/>
          </w:tcPr>
          <w:p w:rsidR="004E7382" w:rsidRDefault="004E7382" w:rsidP="00F71433">
            <w:r>
              <w:t>To provide an equal opportunity for all campus students to enjoy a recreational and competitive activity of videogames, both console and PC.</w:t>
            </w:r>
          </w:p>
        </w:tc>
      </w:tr>
      <w:tr w:rsidR="00F71433" w:rsidTr="00F71433">
        <w:trPr>
          <w:trHeight w:val="720"/>
        </w:trPr>
        <w:tc>
          <w:tcPr>
            <w:tcW w:w="3443" w:type="dxa"/>
          </w:tcPr>
          <w:p w:rsidR="00E700E7" w:rsidRDefault="00E700E7" w:rsidP="00E700E7">
            <w:pPr>
              <w:rPr>
                <w:b/>
              </w:rPr>
            </w:pPr>
            <w:r>
              <w:rPr>
                <w:b/>
              </w:rPr>
              <w:t xml:space="preserve">CHILD DEVELOPMENT  </w:t>
            </w:r>
          </w:p>
          <w:p w:rsidR="00F71433" w:rsidRPr="00F71433" w:rsidRDefault="00F71433" w:rsidP="00F71433">
            <w:pPr>
              <w:rPr>
                <w:b/>
              </w:rPr>
            </w:pPr>
          </w:p>
        </w:tc>
        <w:tc>
          <w:tcPr>
            <w:tcW w:w="7213" w:type="dxa"/>
          </w:tcPr>
          <w:p w:rsidR="00E700E7" w:rsidRPr="00EB2AA0" w:rsidRDefault="00E700E7" w:rsidP="00E700E7">
            <w:r w:rsidRPr="00EB2AA0">
              <w:t>To provide students with the opportunity to gain skills, experience and the tools necessary in the field of child development.</w:t>
            </w:r>
          </w:p>
          <w:p w:rsidR="00F71433" w:rsidRDefault="00F71433" w:rsidP="00F71433"/>
        </w:tc>
      </w:tr>
      <w:tr w:rsidR="00F71433" w:rsidTr="00F71433">
        <w:trPr>
          <w:trHeight w:val="720"/>
        </w:trPr>
        <w:tc>
          <w:tcPr>
            <w:tcW w:w="3443" w:type="dxa"/>
          </w:tcPr>
          <w:p w:rsidR="00E700E7" w:rsidRDefault="00E700E7" w:rsidP="00E700E7">
            <w:r w:rsidRPr="004D3C14">
              <w:rPr>
                <w:b/>
              </w:rPr>
              <w:t>CULINARY ARTS ALLIANCE</w:t>
            </w:r>
            <w:r>
              <w:tab/>
            </w:r>
          </w:p>
          <w:p w:rsidR="00F71433" w:rsidRPr="00F71433" w:rsidRDefault="00F71433" w:rsidP="00F71433">
            <w:pPr>
              <w:rPr>
                <w:b/>
              </w:rPr>
            </w:pPr>
          </w:p>
        </w:tc>
        <w:tc>
          <w:tcPr>
            <w:tcW w:w="7213" w:type="dxa"/>
          </w:tcPr>
          <w:p w:rsidR="00F71433" w:rsidRPr="00E700E7" w:rsidRDefault="00E700E7" w:rsidP="00E700E7">
            <w:r>
              <w:t>To promote student opportunities.</w:t>
            </w:r>
          </w:p>
        </w:tc>
      </w:tr>
      <w:tr w:rsidR="006F4297" w:rsidTr="00F71433">
        <w:trPr>
          <w:trHeight w:val="720"/>
        </w:trPr>
        <w:tc>
          <w:tcPr>
            <w:tcW w:w="3443" w:type="dxa"/>
          </w:tcPr>
          <w:p w:rsidR="006F4297" w:rsidRPr="004D3C14" w:rsidRDefault="006F4297" w:rsidP="006F4297">
            <w:pPr>
              <w:rPr>
                <w:b/>
              </w:rPr>
            </w:pPr>
            <w:bookmarkStart w:id="0" w:name="_GoBack" w:colFirst="1" w:colLast="1"/>
            <w:r>
              <w:rPr>
                <w:b/>
              </w:rPr>
              <w:t>DANCE</w:t>
            </w:r>
          </w:p>
        </w:tc>
        <w:tc>
          <w:tcPr>
            <w:tcW w:w="7213" w:type="dxa"/>
          </w:tcPr>
          <w:p w:rsidR="006F4297" w:rsidRDefault="006F4297" w:rsidP="006F4297">
            <w:r>
              <w:t xml:space="preserve">To incorporate the many different dance style known to us, to give the opportunity to those who  are not part of the dance class, and want a creative output, to have a way to expand their creativity whether it be on the dance floor or by making up choreography, to reach out to the local community with any possible performances.  </w:t>
            </w:r>
          </w:p>
        </w:tc>
      </w:tr>
      <w:bookmarkEnd w:id="0"/>
      <w:tr w:rsidR="006F4297" w:rsidTr="00F71433">
        <w:trPr>
          <w:trHeight w:val="720"/>
        </w:trPr>
        <w:tc>
          <w:tcPr>
            <w:tcW w:w="3443" w:type="dxa"/>
          </w:tcPr>
          <w:p w:rsidR="006F4297" w:rsidRDefault="006F4297" w:rsidP="006F4297">
            <w:r w:rsidRPr="004D3C14">
              <w:rPr>
                <w:b/>
              </w:rPr>
              <w:t>DRAMA CLUB</w:t>
            </w:r>
            <w:r>
              <w:tab/>
            </w:r>
          </w:p>
          <w:p w:rsidR="006F4297" w:rsidRPr="00F71433" w:rsidRDefault="006F4297" w:rsidP="006F4297">
            <w:pPr>
              <w:rPr>
                <w:b/>
              </w:rPr>
            </w:pPr>
          </w:p>
        </w:tc>
        <w:tc>
          <w:tcPr>
            <w:tcW w:w="7213" w:type="dxa"/>
          </w:tcPr>
          <w:p w:rsidR="006F4297" w:rsidRPr="00E700E7" w:rsidRDefault="006F4297" w:rsidP="006F4297">
            <w:r>
              <w:t>To enrich LAMC students through dramatic art and theater.</w:t>
            </w:r>
          </w:p>
        </w:tc>
      </w:tr>
      <w:tr w:rsidR="006F4297" w:rsidTr="00F71433">
        <w:trPr>
          <w:trHeight w:val="720"/>
        </w:trPr>
        <w:tc>
          <w:tcPr>
            <w:tcW w:w="3443" w:type="dxa"/>
          </w:tcPr>
          <w:p w:rsidR="006F4297" w:rsidRDefault="006F4297" w:rsidP="006F4297">
            <w:pPr>
              <w:rPr>
                <w:b/>
              </w:rPr>
            </w:pPr>
            <w:r>
              <w:rPr>
                <w:b/>
              </w:rPr>
              <w:t>GIRL UP</w:t>
            </w:r>
          </w:p>
          <w:p w:rsidR="006F4297" w:rsidRPr="00E700E7" w:rsidRDefault="006F4297" w:rsidP="006F4297">
            <w:pPr>
              <w:jc w:val="center"/>
            </w:pPr>
          </w:p>
        </w:tc>
        <w:tc>
          <w:tcPr>
            <w:tcW w:w="7213" w:type="dxa"/>
          </w:tcPr>
          <w:p w:rsidR="006F4297" w:rsidRDefault="006F4297" w:rsidP="006F4297">
            <w:r w:rsidRPr="00EB2AA0">
              <w:t>Aims to empower others to get involved, teach their communities that girls matter, and make sure that girls in developing countries are educated, healthy, safe, counted, and positioned to be the next generation of leader</w:t>
            </w:r>
          </w:p>
        </w:tc>
      </w:tr>
      <w:tr w:rsidR="006F4297" w:rsidTr="00F71433">
        <w:trPr>
          <w:trHeight w:val="720"/>
        </w:trPr>
        <w:tc>
          <w:tcPr>
            <w:tcW w:w="3443" w:type="dxa"/>
          </w:tcPr>
          <w:p w:rsidR="006F4297" w:rsidRPr="00F71433" w:rsidRDefault="006F4297" w:rsidP="006F4297">
            <w:pPr>
              <w:rPr>
                <w:b/>
              </w:rPr>
            </w:pPr>
          </w:p>
          <w:p w:rsidR="006F4297" w:rsidRDefault="006F4297" w:rsidP="006F4297">
            <w:pPr>
              <w:rPr>
                <w:b/>
              </w:rPr>
            </w:pPr>
            <w:r>
              <w:rPr>
                <w:b/>
              </w:rPr>
              <w:t xml:space="preserve">INTERIOR DESGIN </w:t>
            </w:r>
          </w:p>
          <w:p w:rsidR="006F4297" w:rsidRPr="00F71433" w:rsidRDefault="006F4297" w:rsidP="006F4297">
            <w:pPr>
              <w:rPr>
                <w:b/>
              </w:rPr>
            </w:pPr>
          </w:p>
        </w:tc>
        <w:tc>
          <w:tcPr>
            <w:tcW w:w="7213" w:type="dxa"/>
          </w:tcPr>
          <w:p w:rsidR="006F4297" w:rsidRDefault="006F4297" w:rsidP="006F4297">
            <w:r w:rsidRPr="00EB2AA0">
              <w:t>To add value to academic life through design</w:t>
            </w:r>
            <w:r>
              <w:t xml:space="preserve"> innovation and collaboration.</w:t>
            </w:r>
          </w:p>
        </w:tc>
      </w:tr>
      <w:tr w:rsidR="006F4297" w:rsidTr="00F71433">
        <w:trPr>
          <w:trHeight w:val="720"/>
        </w:trPr>
        <w:tc>
          <w:tcPr>
            <w:tcW w:w="3443" w:type="dxa"/>
          </w:tcPr>
          <w:p w:rsidR="006F4297" w:rsidRPr="00F71433" w:rsidRDefault="006F4297" w:rsidP="006F4297">
            <w:pPr>
              <w:rPr>
                <w:b/>
              </w:rPr>
            </w:pPr>
            <w:r>
              <w:rPr>
                <w:b/>
              </w:rPr>
              <w:t>LGBTQ</w:t>
            </w:r>
          </w:p>
        </w:tc>
        <w:tc>
          <w:tcPr>
            <w:tcW w:w="7213" w:type="dxa"/>
          </w:tcPr>
          <w:p w:rsidR="006F4297" w:rsidRDefault="006F4297" w:rsidP="006F4297">
            <w:r>
              <w:t>To allow a safe atmosphere for students, faculty, and staff of any sexual or gender preference to congregate and discuss gay, lesbian, bisexual or transgender issues.</w:t>
            </w:r>
          </w:p>
        </w:tc>
      </w:tr>
      <w:tr w:rsidR="006F4297" w:rsidTr="00F71433">
        <w:trPr>
          <w:trHeight w:val="720"/>
        </w:trPr>
        <w:tc>
          <w:tcPr>
            <w:tcW w:w="3443" w:type="dxa"/>
          </w:tcPr>
          <w:p w:rsidR="006F4297" w:rsidRPr="00F71433" w:rsidRDefault="006F4297" w:rsidP="006F4297">
            <w:pPr>
              <w:rPr>
                <w:b/>
              </w:rPr>
            </w:pPr>
          </w:p>
          <w:p w:rsidR="006F4297" w:rsidRDefault="006F4297" w:rsidP="006F4297">
            <w:pPr>
              <w:rPr>
                <w:b/>
              </w:rPr>
            </w:pPr>
            <w:r>
              <w:rPr>
                <w:b/>
              </w:rPr>
              <w:t>MATH CLUB</w:t>
            </w:r>
          </w:p>
          <w:p w:rsidR="006F4297" w:rsidRPr="00F71433" w:rsidRDefault="006F4297" w:rsidP="006F4297">
            <w:pPr>
              <w:jc w:val="center"/>
              <w:rPr>
                <w:b/>
              </w:rPr>
            </w:pPr>
          </w:p>
        </w:tc>
        <w:tc>
          <w:tcPr>
            <w:tcW w:w="7213" w:type="dxa"/>
          </w:tcPr>
          <w:p w:rsidR="006F4297" w:rsidRDefault="006F4297" w:rsidP="006F4297">
            <w:r w:rsidRPr="00EB2AA0">
              <w:t>To promote awareness and appreciation of mathematics on campus and provide a fulfilling and cre</w:t>
            </w:r>
            <w:r>
              <w:t xml:space="preserve">ative approach to the studies. </w:t>
            </w:r>
          </w:p>
        </w:tc>
      </w:tr>
      <w:tr w:rsidR="006F4297" w:rsidTr="00F71433">
        <w:trPr>
          <w:trHeight w:val="720"/>
        </w:trPr>
        <w:tc>
          <w:tcPr>
            <w:tcW w:w="3443" w:type="dxa"/>
          </w:tcPr>
          <w:p w:rsidR="006F4297" w:rsidRPr="00F71433" w:rsidRDefault="006F4297" w:rsidP="006F4297">
            <w:pPr>
              <w:rPr>
                <w:b/>
              </w:rPr>
            </w:pPr>
            <w:proofErr w:type="spellStart"/>
            <w:r>
              <w:rPr>
                <w:b/>
              </w:rPr>
              <w:t>M.E.Ch.A</w:t>
            </w:r>
            <w:proofErr w:type="spellEnd"/>
          </w:p>
        </w:tc>
        <w:tc>
          <w:tcPr>
            <w:tcW w:w="7213" w:type="dxa"/>
          </w:tcPr>
          <w:p w:rsidR="006F4297" w:rsidRDefault="006F4297" w:rsidP="006F4297">
            <w:r>
              <w:t>We are a political and cultural organization, our purpose is to promote cultural awareness and encourage students to pursue higher education.</w:t>
            </w:r>
          </w:p>
        </w:tc>
      </w:tr>
      <w:tr w:rsidR="006F4297" w:rsidTr="00F71433">
        <w:trPr>
          <w:trHeight w:val="720"/>
        </w:trPr>
        <w:tc>
          <w:tcPr>
            <w:tcW w:w="3443" w:type="dxa"/>
          </w:tcPr>
          <w:p w:rsidR="006F4297" w:rsidRPr="00F71433" w:rsidRDefault="006F4297" w:rsidP="006F4297">
            <w:pPr>
              <w:rPr>
                <w:b/>
              </w:rPr>
            </w:pPr>
          </w:p>
          <w:p w:rsidR="006F4297" w:rsidRPr="00F71433" w:rsidRDefault="006F4297" w:rsidP="006F4297">
            <w:pPr>
              <w:rPr>
                <w:b/>
              </w:rPr>
            </w:pPr>
            <w:r>
              <w:rPr>
                <w:b/>
              </w:rPr>
              <w:t xml:space="preserve">MENTAL HEALTH AWARNESS CLUB </w:t>
            </w:r>
          </w:p>
        </w:tc>
        <w:tc>
          <w:tcPr>
            <w:tcW w:w="7213" w:type="dxa"/>
          </w:tcPr>
          <w:p w:rsidR="006F4297" w:rsidRDefault="006F4297" w:rsidP="006F4297">
            <w:r w:rsidRPr="00EB2AA0">
              <w:t>Create a greater awareness and interest in the field of mental health. To strengthen the presence of mental health on our campus by sponsoring guest lectures a</w:t>
            </w:r>
            <w:r>
              <w:t>nd mental health related films.</w:t>
            </w:r>
          </w:p>
        </w:tc>
      </w:tr>
      <w:tr w:rsidR="006F4297" w:rsidTr="00F71433">
        <w:trPr>
          <w:trHeight w:val="720"/>
        </w:trPr>
        <w:tc>
          <w:tcPr>
            <w:tcW w:w="3443" w:type="dxa"/>
          </w:tcPr>
          <w:p w:rsidR="006F4297" w:rsidRPr="00F71433" w:rsidRDefault="006F4297" w:rsidP="006F4297">
            <w:pPr>
              <w:rPr>
                <w:b/>
              </w:rPr>
            </w:pPr>
            <w:r>
              <w:rPr>
                <w:b/>
              </w:rPr>
              <w:t>METAS</w:t>
            </w:r>
          </w:p>
        </w:tc>
        <w:tc>
          <w:tcPr>
            <w:tcW w:w="7213" w:type="dxa"/>
          </w:tcPr>
          <w:p w:rsidR="006F4297" w:rsidRDefault="006F4297" w:rsidP="006F4297">
            <w:r w:rsidRPr="00EB2AA0">
              <w:t>Empower the campus by uniting METAS Club members and LAMC students to create partnership with various student lead clubs an</w:t>
            </w:r>
            <w:r>
              <w:t>d local community organization.</w:t>
            </w:r>
          </w:p>
        </w:tc>
      </w:tr>
      <w:tr w:rsidR="006F4297" w:rsidTr="00F71433">
        <w:trPr>
          <w:trHeight w:val="720"/>
        </w:trPr>
        <w:tc>
          <w:tcPr>
            <w:tcW w:w="3443" w:type="dxa"/>
          </w:tcPr>
          <w:p w:rsidR="006F4297" w:rsidRDefault="006F4297" w:rsidP="006F4297">
            <w:pPr>
              <w:rPr>
                <w:b/>
              </w:rPr>
            </w:pPr>
            <w:r>
              <w:rPr>
                <w:b/>
              </w:rPr>
              <w:t xml:space="preserve">MULTI-CULTURAL CLUB </w:t>
            </w:r>
          </w:p>
        </w:tc>
        <w:tc>
          <w:tcPr>
            <w:tcW w:w="7213" w:type="dxa"/>
          </w:tcPr>
          <w:p w:rsidR="006F4297" w:rsidRDefault="006F4297" w:rsidP="006F4297">
            <w:r>
              <w:t>The purpose of this clubs is for students to share and learn about the diverse cultures represented on campus.</w:t>
            </w:r>
          </w:p>
        </w:tc>
      </w:tr>
      <w:tr w:rsidR="006F4297" w:rsidTr="00F71433">
        <w:trPr>
          <w:trHeight w:val="720"/>
        </w:trPr>
        <w:tc>
          <w:tcPr>
            <w:tcW w:w="3443" w:type="dxa"/>
          </w:tcPr>
          <w:p w:rsidR="006F4297" w:rsidRPr="00F71433" w:rsidRDefault="006F4297" w:rsidP="006F4297">
            <w:pPr>
              <w:rPr>
                <w:b/>
              </w:rPr>
            </w:pPr>
            <w:r>
              <w:rPr>
                <w:b/>
              </w:rPr>
              <w:lastRenderedPageBreak/>
              <w:t>MUSIC CLUB</w:t>
            </w:r>
          </w:p>
        </w:tc>
        <w:tc>
          <w:tcPr>
            <w:tcW w:w="7213" w:type="dxa"/>
          </w:tcPr>
          <w:p w:rsidR="006F4297" w:rsidRDefault="006F4297" w:rsidP="006F4297">
            <w:r>
              <w:t>To foster and cultivate the interests of the classical music in the students of LAMC.</w:t>
            </w:r>
          </w:p>
        </w:tc>
      </w:tr>
      <w:tr w:rsidR="006F4297" w:rsidTr="00F71433">
        <w:trPr>
          <w:trHeight w:val="720"/>
        </w:trPr>
        <w:tc>
          <w:tcPr>
            <w:tcW w:w="3443" w:type="dxa"/>
          </w:tcPr>
          <w:p w:rsidR="006F4297" w:rsidRPr="00F71433" w:rsidRDefault="006F4297" w:rsidP="006F4297">
            <w:pPr>
              <w:rPr>
                <w:b/>
              </w:rPr>
            </w:pPr>
            <w:r w:rsidRPr="004D3C14">
              <w:rPr>
                <w:b/>
              </w:rPr>
              <w:t>ROBOTECAS</w:t>
            </w:r>
          </w:p>
        </w:tc>
        <w:tc>
          <w:tcPr>
            <w:tcW w:w="7213" w:type="dxa"/>
          </w:tcPr>
          <w:p w:rsidR="006F4297" w:rsidRDefault="006F4297" w:rsidP="006F4297">
            <w:pPr>
              <w:tabs>
                <w:tab w:val="left" w:pos="1935"/>
              </w:tabs>
            </w:pPr>
            <w:r w:rsidRPr="00EB2AA0">
              <w:t>To provide computer repair services to students, faculty and community.</w:t>
            </w:r>
          </w:p>
        </w:tc>
      </w:tr>
      <w:tr w:rsidR="006F4297" w:rsidTr="00F71433">
        <w:trPr>
          <w:trHeight w:val="720"/>
        </w:trPr>
        <w:tc>
          <w:tcPr>
            <w:tcW w:w="3443" w:type="dxa"/>
          </w:tcPr>
          <w:p w:rsidR="006F4297" w:rsidRDefault="006F4297" w:rsidP="006F4297">
            <w:pPr>
              <w:rPr>
                <w:b/>
              </w:rPr>
            </w:pPr>
            <w:r>
              <w:rPr>
                <w:b/>
              </w:rPr>
              <w:t xml:space="preserve">STEM HEALTH &amp; SCIENCE </w:t>
            </w:r>
          </w:p>
          <w:p w:rsidR="006F4297" w:rsidRPr="00F71433" w:rsidRDefault="006F4297" w:rsidP="006F4297">
            <w:pPr>
              <w:rPr>
                <w:b/>
              </w:rPr>
            </w:pPr>
          </w:p>
        </w:tc>
        <w:tc>
          <w:tcPr>
            <w:tcW w:w="7213" w:type="dxa"/>
          </w:tcPr>
          <w:p w:rsidR="006F4297" w:rsidRDefault="006F4297" w:rsidP="006F4297">
            <w:r w:rsidRPr="00EB2AA0">
              <w:t>Inform students about health sciences programs and help undergraduate’s student become aware of the activities in the community and professional</w:t>
            </w:r>
            <w:r>
              <w:t xml:space="preserve"> job available for this major. </w:t>
            </w:r>
          </w:p>
        </w:tc>
      </w:tr>
      <w:tr w:rsidR="006F4297" w:rsidTr="00F71433">
        <w:trPr>
          <w:trHeight w:val="720"/>
        </w:trPr>
        <w:tc>
          <w:tcPr>
            <w:tcW w:w="3443" w:type="dxa"/>
          </w:tcPr>
          <w:p w:rsidR="006F4297" w:rsidRDefault="006F4297" w:rsidP="006F4297">
            <w:pPr>
              <w:rPr>
                <w:b/>
                <w:color w:val="212121"/>
                <w:shd w:val="clear" w:color="auto" w:fill="FFFFFF"/>
              </w:rPr>
            </w:pPr>
            <w:r>
              <w:rPr>
                <w:b/>
                <w:color w:val="212121"/>
                <w:shd w:val="clear" w:color="auto" w:fill="FFFFFF"/>
              </w:rPr>
              <w:t>STUDENT VETERANS CLUB</w:t>
            </w:r>
          </w:p>
          <w:p w:rsidR="006F4297" w:rsidRPr="00E700E7" w:rsidRDefault="006F4297" w:rsidP="006F4297">
            <w:pPr>
              <w:ind w:firstLine="720"/>
            </w:pPr>
          </w:p>
        </w:tc>
        <w:tc>
          <w:tcPr>
            <w:tcW w:w="7213" w:type="dxa"/>
          </w:tcPr>
          <w:p w:rsidR="006F4297" w:rsidRDefault="006F4297" w:rsidP="006F4297">
            <w:r w:rsidRPr="00EB2AA0">
              <w:t>Serve as a medium for veterans to establish the comradery in LAMC as they did while serving, support and relate to one another through their prior military experience.</w:t>
            </w:r>
          </w:p>
        </w:tc>
      </w:tr>
    </w:tbl>
    <w:p w:rsidR="00E10716" w:rsidRDefault="00E10716"/>
    <w:sectPr w:rsidR="00E107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22" w:rsidRDefault="00E53122" w:rsidP="00F71433">
      <w:r>
        <w:separator/>
      </w:r>
    </w:p>
  </w:endnote>
  <w:endnote w:type="continuationSeparator" w:id="0">
    <w:p w:rsidR="00E53122" w:rsidRDefault="00E53122" w:rsidP="00F7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22" w:rsidRDefault="00E53122" w:rsidP="00F71433">
      <w:r>
        <w:separator/>
      </w:r>
    </w:p>
  </w:footnote>
  <w:footnote w:type="continuationSeparator" w:id="0">
    <w:p w:rsidR="00E53122" w:rsidRDefault="00E53122" w:rsidP="00F7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433" w:rsidRDefault="00F71433" w:rsidP="00F71433">
    <w:pPr>
      <w:jc w:val="center"/>
      <w:rPr>
        <w:b/>
      </w:rPr>
    </w:pPr>
    <w:r>
      <w:rPr>
        <w:b/>
      </w:rPr>
      <w:t xml:space="preserve">ICC CLUB MISSION </w:t>
    </w:r>
    <w:r w:rsidR="00E700E7">
      <w:rPr>
        <w:b/>
      </w:rPr>
      <w:t>STATEMENTS (ACTIVE CLUBS</w:t>
    </w:r>
    <w:r>
      <w:rPr>
        <w:b/>
      </w:rPr>
      <w:t>)</w:t>
    </w:r>
  </w:p>
  <w:p w:rsidR="00F71433" w:rsidRDefault="00F71433" w:rsidP="00F714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33"/>
    <w:rsid w:val="00146F15"/>
    <w:rsid w:val="001F167D"/>
    <w:rsid w:val="00285885"/>
    <w:rsid w:val="004E7382"/>
    <w:rsid w:val="005F6089"/>
    <w:rsid w:val="006F4297"/>
    <w:rsid w:val="00795489"/>
    <w:rsid w:val="0087519E"/>
    <w:rsid w:val="0092310B"/>
    <w:rsid w:val="00982FE1"/>
    <w:rsid w:val="00A32E07"/>
    <w:rsid w:val="00B023D4"/>
    <w:rsid w:val="00BE472C"/>
    <w:rsid w:val="00C74E29"/>
    <w:rsid w:val="00E10716"/>
    <w:rsid w:val="00E2351B"/>
    <w:rsid w:val="00E53122"/>
    <w:rsid w:val="00E6495A"/>
    <w:rsid w:val="00E700E7"/>
    <w:rsid w:val="00F71433"/>
    <w:rsid w:val="00FD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1515"/>
  <w15:chartTrackingRefBased/>
  <w15:docId w15:val="{4B6B860D-28CF-41D0-B8B8-6071CFBE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71433"/>
    <w:pPr>
      <w:spacing w:before="100" w:beforeAutospacing="1" w:after="100" w:afterAutospacing="1"/>
    </w:pPr>
  </w:style>
  <w:style w:type="paragraph" w:styleId="Header">
    <w:name w:val="header"/>
    <w:basedOn w:val="Normal"/>
    <w:link w:val="HeaderChar"/>
    <w:uiPriority w:val="99"/>
    <w:unhideWhenUsed/>
    <w:rsid w:val="00F71433"/>
    <w:pPr>
      <w:tabs>
        <w:tab w:val="center" w:pos="4680"/>
        <w:tab w:val="right" w:pos="9360"/>
      </w:tabs>
    </w:pPr>
  </w:style>
  <w:style w:type="character" w:customStyle="1" w:styleId="HeaderChar">
    <w:name w:val="Header Char"/>
    <w:basedOn w:val="DefaultParagraphFont"/>
    <w:link w:val="Header"/>
    <w:uiPriority w:val="99"/>
    <w:rsid w:val="00F714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433"/>
    <w:pPr>
      <w:tabs>
        <w:tab w:val="center" w:pos="4680"/>
        <w:tab w:val="right" w:pos="9360"/>
      </w:tabs>
    </w:pPr>
  </w:style>
  <w:style w:type="character" w:customStyle="1" w:styleId="FooterChar">
    <w:name w:val="Footer Char"/>
    <w:basedOn w:val="DefaultParagraphFont"/>
    <w:link w:val="Footer"/>
    <w:uiPriority w:val="99"/>
    <w:rsid w:val="00F714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5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 Officer</dc:creator>
  <cp:keywords/>
  <dc:description/>
  <cp:lastModifiedBy>ASO Officer</cp:lastModifiedBy>
  <cp:revision>4</cp:revision>
  <dcterms:created xsi:type="dcterms:W3CDTF">2019-09-03T21:51:00Z</dcterms:created>
  <dcterms:modified xsi:type="dcterms:W3CDTF">2020-03-03T22:32:00Z</dcterms:modified>
</cp:coreProperties>
</file>